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630"/>
        <w:gridCol w:w="6115"/>
      </w:tblGrid>
      <w:tr w:rsidR="0079632B" w14:paraId="0E2EAC83" w14:textId="77777777" w:rsidTr="009A29B1">
        <w:tc>
          <w:tcPr>
            <w:tcW w:w="4045" w:type="dxa"/>
          </w:tcPr>
          <w:p w14:paraId="6079D777" w14:textId="77777777" w:rsidR="009A29B1" w:rsidRPr="00545106" w:rsidRDefault="009A29B1" w:rsidP="003456DC">
            <w:pPr>
              <w:jc w:val="center"/>
              <w:rPr>
                <w:i/>
                <w:iCs/>
                <w:sz w:val="16"/>
                <w:szCs w:val="16"/>
              </w:rPr>
            </w:pPr>
            <w:r w:rsidRPr="00545106">
              <w:rPr>
                <w:i/>
                <w:iCs/>
                <w:sz w:val="16"/>
                <w:szCs w:val="16"/>
              </w:rPr>
              <w:t xml:space="preserve">This section is like a post-it-note or notepad </w:t>
            </w:r>
          </w:p>
          <w:p w14:paraId="71BDB166" w14:textId="75F20369" w:rsidR="0079632B" w:rsidRDefault="0079632B" w:rsidP="003456DC">
            <w:pPr>
              <w:jc w:val="center"/>
            </w:pPr>
            <w:r>
              <w:t>(</w:t>
            </w:r>
            <w:r w:rsidRPr="00125AFA">
              <w:t>STOP</w:t>
            </w:r>
            <w:r>
              <w:t xml:space="preserve"> Logo)</w:t>
            </w:r>
            <w:r w:rsidRPr="00125AFA">
              <w:t xml:space="preserve"> – I need 30 seconds of your time. I promise it’s important</w:t>
            </w:r>
            <w:r>
              <w:t>. Read Below…</w:t>
            </w:r>
          </w:p>
          <w:p w14:paraId="52AC707D" w14:textId="77777777" w:rsidR="0079632B" w:rsidRPr="00125AFA" w:rsidRDefault="0079632B" w:rsidP="0079632B"/>
          <w:p w14:paraId="154B92BD" w14:textId="3C644FAA" w:rsidR="0079632B" w:rsidRDefault="0079632B" w:rsidP="00D469EC">
            <w:pPr>
              <w:jc w:val="center"/>
            </w:pPr>
            <w:r>
              <w:t>N</w:t>
            </w:r>
            <w:r w:rsidRPr="00125AFA">
              <w:t>ew cars are not designed with modification in mind</w:t>
            </w:r>
          </w:p>
          <w:p w14:paraId="6F5107F1" w14:textId="77777777" w:rsidR="0079632B" w:rsidRPr="00125AFA" w:rsidRDefault="0079632B" w:rsidP="00D469EC">
            <w:pPr>
              <w:jc w:val="center"/>
            </w:pPr>
          </w:p>
          <w:p w14:paraId="0F4919BB" w14:textId="2330AE26" w:rsidR="0079632B" w:rsidRDefault="0079632B" w:rsidP="00D469EC">
            <w:r w:rsidRPr="00125AFA">
              <w:t xml:space="preserve">You are probably aware that </w:t>
            </w:r>
            <w:r>
              <w:t>some</w:t>
            </w:r>
            <w:r w:rsidRPr="00125AFA">
              <w:t xml:space="preserve"> autonomous vehicle</w:t>
            </w:r>
            <w:r>
              <w:t xml:space="preserve"> technology</w:t>
            </w:r>
            <w:r w:rsidRPr="00125AFA">
              <w:t xml:space="preserve"> </w:t>
            </w:r>
            <w:r>
              <w:t xml:space="preserve">is </w:t>
            </w:r>
            <w:r w:rsidRPr="00125AFA">
              <w:t>showing up as features in cars today</w:t>
            </w:r>
            <w:r>
              <w:t xml:space="preserve"> and will be mandated in a few years</w:t>
            </w:r>
            <w:r w:rsidRPr="00125AFA">
              <w:t xml:space="preserve">. </w:t>
            </w:r>
            <w:r>
              <w:t>This Technology is</w:t>
            </w:r>
            <w:r w:rsidRPr="00125AFA">
              <w:t xml:space="preserve"> called ADAS,</w:t>
            </w:r>
            <w:r>
              <w:t xml:space="preserve"> or</w:t>
            </w:r>
            <w:r w:rsidRPr="00125AFA">
              <w:t xml:space="preserve"> Advanced Driver Assist Systems. What you may not know is that </w:t>
            </w:r>
            <w:r>
              <w:t xml:space="preserve">ADAS </w:t>
            </w:r>
            <w:r w:rsidRPr="00125AFA">
              <w:t>systems</w:t>
            </w:r>
            <w:r>
              <w:t xml:space="preserve"> can malfunction</w:t>
            </w:r>
            <w:r w:rsidRPr="00125AFA">
              <w:t xml:space="preserve"> when vehicles are modified. </w:t>
            </w:r>
            <w:r>
              <w:t>N</w:t>
            </w:r>
            <w:r w:rsidRPr="00125AFA">
              <w:t>ot just performance and racing, this affects wheels and tires, body modifications, paint (yes, increasing paint thickness on a bumper can cause these systems to read distances wrong),</w:t>
            </w:r>
            <w:r>
              <w:t xml:space="preserve"> interior changes,</w:t>
            </w:r>
            <w:r w:rsidRPr="00125AFA">
              <w:t xml:space="preserve"> and so much more.</w:t>
            </w:r>
            <w:r>
              <w:rPr>
                <w:i/>
                <w:iCs/>
              </w:rPr>
              <w:t xml:space="preserve"> </w:t>
            </w:r>
            <w:r w:rsidRPr="00125AFA">
              <w:rPr>
                <w:b/>
                <w:bCs/>
                <w:i/>
                <w:iCs/>
              </w:rPr>
              <w:t xml:space="preserve">If we don’t get in front of </w:t>
            </w:r>
            <w:r>
              <w:rPr>
                <w:b/>
                <w:bCs/>
                <w:i/>
                <w:iCs/>
              </w:rPr>
              <w:t>ADAS</w:t>
            </w:r>
            <w:r w:rsidRPr="00125AFA">
              <w:rPr>
                <w:b/>
                <w:bCs/>
                <w:i/>
                <w:iCs/>
              </w:rPr>
              <w:t xml:space="preserve"> as an aftermarket industry, </w:t>
            </w:r>
            <w:r>
              <w:rPr>
                <w:b/>
                <w:bCs/>
                <w:i/>
                <w:iCs/>
              </w:rPr>
              <w:t>vehicle customization</w:t>
            </w:r>
            <w:r w:rsidRPr="00125AFA">
              <w:rPr>
                <w:b/>
                <w:bCs/>
                <w:i/>
                <w:iCs/>
              </w:rPr>
              <w:t xml:space="preserve"> will impact driver safety and we can expect government regulation preventing modificatio</w:t>
            </w:r>
            <w:r w:rsidRPr="0070781A">
              <w:rPr>
                <w:b/>
                <w:bCs/>
                <w:i/>
                <w:iCs/>
              </w:rPr>
              <w:t xml:space="preserve">n </w:t>
            </w:r>
            <w:r w:rsidRPr="00125AFA">
              <w:t>and limiting our future of vehicle customization.</w:t>
            </w:r>
          </w:p>
          <w:p w14:paraId="706BDCB7" w14:textId="15C5FFB1" w:rsidR="0079632B" w:rsidRDefault="0079632B" w:rsidP="00D469EC"/>
          <w:p w14:paraId="67EEE863" w14:textId="77777777" w:rsidR="0079632B" w:rsidRPr="00125AFA" w:rsidRDefault="0079632B" w:rsidP="00D469EC"/>
          <w:p w14:paraId="026CCFD6" w14:textId="3DA4249B" w:rsidR="0079632B" w:rsidRDefault="0079632B" w:rsidP="00D469EC">
            <w:r w:rsidRPr="00125AFA">
              <w:t>I can’t stand to the side and watch this happen. I love performance cars, racing, vehicle modification, and customization. I</w:t>
            </w:r>
            <w:r>
              <w:t xml:space="preserve"> managed SCT and several other startups, I modify my own cars and</w:t>
            </w:r>
            <w:r w:rsidRPr="00125AFA">
              <w:t xml:space="preserve"> </w:t>
            </w:r>
            <w:r>
              <w:t>my daily driver has 1000 HP</w:t>
            </w:r>
            <w:r w:rsidRPr="00125AFA">
              <w:t xml:space="preserve">, I have a NHRA competition license, and I believe that for many SEMA members the opportunity to customize is a way of life.  </w:t>
            </w:r>
          </w:p>
          <w:p w14:paraId="2AD70420" w14:textId="77777777" w:rsidR="0079632B" w:rsidRDefault="0079632B" w:rsidP="00D469EC"/>
          <w:p w14:paraId="1165D21B" w14:textId="77777777" w:rsidR="0079632B" w:rsidRPr="00125AFA" w:rsidRDefault="0079632B" w:rsidP="00D469EC"/>
          <w:p w14:paraId="089934CC" w14:textId="50089F42" w:rsidR="0079632B" w:rsidRDefault="0079632B" w:rsidP="009A29B1">
            <w:r w:rsidRPr="00125AFA">
              <w:t xml:space="preserve">I am running for SEMA director because I can drive change. I have </w:t>
            </w:r>
            <w:r>
              <w:t xml:space="preserve">made real change </w:t>
            </w:r>
            <w:r w:rsidRPr="00125AFA">
              <w:t>in the repair industry</w:t>
            </w:r>
            <w:r>
              <w:t xml:space="preserve"> thru </w:t>
            </w:r>
            <w:r w:rsidRPr="00125AFA">
              <w:t>right to repair</w:t>
            </w:r>
            <w:r>
              <w:t xml:space="preserve"> and </w:t>
            </w:r>
            <w:r w:rsidR="00545106">
              <w:t>Automaker</w:t>
            </w:r>
            <w:r>
              <w:t xml:space="preserve"> relationships</w:t>
            </w:r>
            <w:r w:rsidRPr="00125AFA">
              <w:t xml:space="preserve">, and </w:t>
            </w:r>
            <w:r w:rsidRPr="00125AFA">
              <w:rPr>
                <w:b/>
                <w:bCs/>
                <w:i/>
                <w:iCs/>
              </w:rPr>
              <w:t>I have the experience, relationships, leadership, motivation, and drive to push the full force of SEMA towards this problem before it’s too late.</w:t>
            </w:r>
            <w:r w:rsidRPr="00125AFA">
              <w:t xml:space="preserve"> All I need to get started is your vote.</w:t>
            </w:r>
          </w:p>
        </w:tc>
        <w:tc>
          <w:tcPr>
            <w:tcW w:w="630" w:type="dxa"/>
          </w:tcPr>
          <w:p w14:paraId="5A9DF7F9" w14:textId="77777777" w:rsidR="0079632B" w:rsidRDefault="0079632B" w:rsidP="004E2766"/>
        </w:tc>
        <w:tc>
          <w:tcPr>
            <w:tcW w:w="6115" w:type="dxa"/>
          </w:tcPr>
          <w:p w14:paraId="3B0FBE26" w14:textId="09B44974" w:rsidR="0079632B" w:rsidRDefault="0079632B" w:rsidP="004E2766"/>
          <w:p w14:paraId="64729A64" w14:textId="1B99D176" w:rsidR="009A29B1" w:rsidRDefault="009A29B1" w:rsidP="004E2766"/>
          <w:p w14:paraId="77055B41" w14:textId="238AC014" w:rsidR="009A29B1" w:rsidRDefault="009A29B1" w:rsidP="004E2766"/>
          <w:p w14:paraId="1CF795A9" w14:textId="325BE9AE" w:rsidR="009A29B1" w:rsidRDefault="009A29B1" w:rsidP="009A29B1">
            <w:pPr>
              <w:jc w:val="center"/>
            </w:pPr>
            <w:r>
              <w:t>Image of me</w:t>
            </w:r>
          </w:p>
          <w:p w14:paraId="0B208996" w14:textId="7A4AFD01" w:rsidR="009A29B1" w:rsidRDefault="009A29B1" w:rsidP="004E2766"/>
          <w:p w14:paraId="29D91470" w14:textId="3105B85F" w:rsidR="009A29B1" w:rsidRDefault="009A29B1" w:rsidP="004E2766"/>
          <w:p w14:paraId="437ED5C6" w14:textId="73DBEEC8" w:rsidR="009A29B1" w:rsidRDefault="009A29B1" w:rsidP="004E2766"/>
          <w:p w14:paraId="57647766" w14:textId="77777777" w:rsidR="009A29B1" w:rsidRDefault="009A29B1" w:rsidP="004E2766"/>
          <w:p w14:paraId="71FB1A8D" w14:textId="77777777" w:rsidR="0079632B" w:rsidRDefault="0079632B" w:rsidP="004E2766"/>
          <w:p w14:paraId="21F6869D" w14:textId="65FE9085" w:rsidR="0079632B" w:rsidRDefault="0079632B" w:rsidP="004E2766">
            <w:r>
              <w:t>(ICON) Problem – ADAS systems often stop functioning when a vehicle is modified</w:t>
            </w:r>
          </w:p>
          <w:p w14:paraId="01482E64" w14:textId="77777777" w:rsidR="0079632B" w:rsidRDefault="0079632B" w:rsidP="004E2766"/>
          <w:p w14:paraId="041CB068" w14:textId="6EEC5952" w:rsidR="0079632B" w:rsidRDefault="0079632B" w:rsidP="004E2766"/>
          <w:p w14:paraId="7C2B9FBD" w14:textId="3DAD08A2" w:rsidR="0079632B" w:rsidRDefault="0079632B" w:rsidP="004E2766"/>
          <w:p w14:paraId="3230FE6D" w14:textId="77777777" w:rsidR="009A29B1" w:rsidRDefault="009A29B1" w:rsidP="004E2766"/>
          <w:p w14:paraId="6CBAEB27" w14:textId="77777777" w:rsidR="0079632B" w:rsidRDefault="0079632B" w:rsidP="004E2766"/>
          <w:p w14:paraId="676E6A0F" w14:textId="77777777" w:rsidR="0079632B" w:rsidRDefault="0079632B" w:rsidP="004E2766"/>
          <w:p w14:paraId="5EA99628" w14:textId="38D2E16D" w:rsidR="0079632B" w:rsidRDefault="0079632B" w:rsidP="004E2766">
            <w:r>
              <w:t xml:space="preserve">(ICON) </w:t>
            </w:r>
            <w:r w:rsidR="009A29B1">
              <w:t xml:space="preserve">My </w:t>
            </w:r>
            <w:r>
              <w:t xml:space="preserve">Solution </w:t>
            </w:r>
            <w:r w:rsidR="009A29B1">
              <w:t>is to activate the</w:t>
            </w:r>
            <w:r>
              <w:t xml:space="preserve"> Full strength of SEMA and </w:t>
            </w:r>
            <w:proofErr w:type="spellStart"/>
            <w:proofErr w:type="gramStart"/>
            <w:r>
              <w:t>it’s</w:t>
            </w:r>
            <w:proofErr w:type="spellEnd"/>
            <w:proofErr w:type="gramEnd"/>
            <w:r>
              <w:t xml:space="preserve"> network to engage </w:t>
            </w:r>
            <w:r w:rsidR="00545106">
              <w:t>Automakers</w:t>
            </w:r>
            <w:r w:rsidR="009A29B1">
              <w:t xml:space="preserve">, </w:t>
            </w:r>
            <w:r>
              <w:t>Regulators</w:t>
            </w:r>
            <w:r w:rsidR="009A29B1">
              <w:t>, and Industry</w:t>
            </w:r>
            <w:r>
              <w:t xml:space="preserve">. Vehicles must be designed with modification in mind, and </w:t>
            </w:r>
            <w:r w:rsidR="009A29B1">
              <w:t>there must be a partnership and transparency with the aftermarket</w:t>
            </w:r>
            <w:r>
              <w:t>.</w:t>
            </w:r>
          </w:p>
          <w:p w14:paraId="43742C6F" w14:textId="5AD971F1" w:rsidR="0079632B" w:rsidRDefault="0079632B" w:rsidP="004E2766"/>
          <w:p w14:paraId="62F51FA9" w14:textId="59DC3259" w:rsidR="0079632B" w:rsidRDefault="0079632B" w:rsidP="004E2766"/>
          <w:p w14:paraId="6F8471D9" w14:textId="471072CA" w:rsidR="0079632B" w:rsidRDefault="0079632B" w:rsidP="004E2766"/>
          <w:p w14:paraId="5D108B05" w14:textId="5EB21E46" w:rsidR="0079632B" w:rsidRDefault="0079632B" w:rsidP="004E2766"/>
          <w:p w14:paraId="72404D00" w14:textId="77777777" w:rsidR="0079632B" w:rsidRDefault="0079632B" w:rsidP="004E2766"/>
          <w:p w14:paraId="0244FD9F" w14:textId="77777777" w:rsidR="0079632B" w:rsidRDefault="0079632B" w:rsidP="004E2766"/>
          <w:p w14:paraId="1818B64B" w14:textId="77777777" w:rsidR="0079632B" w:rsidRDefault="0079632B" w:rsidP="004E2766"/>
          <w:p w14:paraId="54AF434E" w14:textId="10B1EAA7" w:rsidR="0079632B" w:rsidRDefault="0079632B" w:rsidP="004E2766">
            <w:r>
              <w:t xml:space="preserve">(ICON) </w:t>
            </w:r>
            <w:r w:rsidR="009A29B1">
              <w:t>I bring m</w:t>
            </w:r>
            <w:r>
              <w:t xml:space="preserve">y Leadership </w:t>
            </w:r>
            <w:r w:rsidR="009A29B1">
              <w:t xml:space="preserve">and Experience as </w:t>
            </w:r>
            <w:r>
              <w:t xml:space="preserve">President of </w:t>
            </w:r>
            <w:r w:rsidR="009A29B1">
              <w:t xml:space="preserve">Opus IVS, </w:t>
            </w:r>
            <w:r>
              <w:t xml:space="preserve">a technology business that helps technicians with complex vehicles repairs and ADAS calibration, previous General Manager of SCT, experience with right to repair regulations, </w:t>
            </w:r>
            <w:r w:rsidR="00545106">
              <w:t>Automaker</w:t>
            </w:r>
            <w:r>
              <w:t xml:space="preserve"> and government relationships, Inventor on over 60 patents</w:t>
            </w:r>
            <w:r w:rsidR="00E0736A">
              <w:t>.</w:t>
            </w:r>
          </w:p>
          <w:p w14:paraId="7CBE7616" w14:textId="31C52088" w:rsidR="0079632B" w:rsidRDefault="0079632B" w:rsidP="004E2766"/>
          <w:p w14:paraId="727DC2AB" w14:textId="5DA1FBFA" w:rsidR="0079632B" w:rsidRDefault="0079632B" w:rsidP="004E2766"/>
          <w:p w14:paraId="2A4C885A" w14:textId="1483D28D" w:rsidR="0079632B" w:rsidRDefault="0079632B" w:rsidP="004E2766"/>
          <w:p w14:paraId="20312272" w14:textId="77777777" w:rsidR="00E0736A" w:rsidRDefault="00E0736A" w:rsidP="004E2766"/>
          <w:p w14:paraId="0A2388E3" w14:textId="77777777" w:rsidR="0079632B" w:rsidRDefault="0079632B" w:rsidP="004E2766"/>
          <w:p w14:paraId="33E87607" w14:textId="5957A572" w:rsidR="0079632B" w:rsidRDefault="0079632B" w:rsidP="004E2766">
            <w:r>
              <w:t>(ICON) My Passions</w:t>
            </w:r>
            <w:r w:rsidR="009A29B1">
              <w:t xml:space="preserve"> keep me motivated </w:t>
            </w:r>
          </w:p>
          <w:p w14:paraId="50DF2737" w14:textId="533F2C3D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>Resto-mod projects at home (last was a 75 K5 Blazer powertrain swap)</w:t>
            </w:r>
          </w:p>
          <w:p w14:paraId="4A4EDFF4" w14:textId="0707D9E7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>Fast Cars (1000 HP Daily Driver CTS-V)</w:t>
            </w:r>
          </w:p>
          <w:p w14:paraId="0912D4F6" w14:textId="6B4BC371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>NHRA Comp Licensed Driver</w:t>
            </w:r>
          </w:p>
          <w:p w14:paraId="5495B552" w14:textId="77EF43B7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 xml:space="preserve">Pilot, </w:t>
            </w:r>
            <w:r w:rsidR="009A29B1">
              <w:t xml:space="preserve">multi engine, </w:t>
            </w:r>
            <w:r>
              <w:t>instrument and Jet rated</w:t>
            </w:r>
          </w:p>
          <w:p w14:paraId="099186A6" w14:textId="55CD2C11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>Hobbyist collector car broker</w:t>
            </w:r>
          </w:p>
          <w:p w14:paraId="0799A6D7" w14:textId="524C3DA8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>Hobbyist airplane dealer</w:t>
            </w:r>
          </w:p>
          <w:p w14:paraId="5642F54E" w14:textId="61C984BB" w:rsidR="0079632B" w:rsidRDefault="0079632B" w:rsidP="001035EC">
            <w:pPr>
              <w:pStyle w:val="ListParagraph"/>
              <w:numPr>
                <w:ilvl w:val="0"/>
                <w:numId w:val="4"/>
              </w:numPr>
            </w:pPr>
            <w:r>
              <w:t>Driving change in whatever I do</w:t>
            </w:r>
          </w:p>
          <w:p w14:paraId="788B2C48" w14:textId="478B9AD8" w:rsidR="0079632B" w:rsidRDefault="0079632B" w:rsidP="00370EBA"/>
        </w:tc>
      </w:tr>
    </w:tbl>
    <w:p w14:paraId="7AB7F2BC" w14:textId="77777777" w:rsidR="009B3182" w:rsidRDefault="009B3182" w:rsidP="009B31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1A320D" w14:textId="08D55203" w:rsidR="009B3182" w:rsidRPr="009B3182" w:rsidRDefault="009B3182" w:rsidP="009B31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3182">
        <w:rPr>
          <w:rFonts w:ascii="Times New Roman" w:eastAsia="Times New Roman" w:hAnsi="Times New Roman" w:cs="Times New Roman"/>
          <w:sz w:val="20"/>
          <w:szCs w:val="20"/>
        </w:rPr>
        <w:t xml:space="preserve">More on these at my website: </w:t>
      </w:r>
      <w:hyperlink r:id="rId5" w:history="1">
        <w:r w:rsidRPr="009B3182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www.HerronSEMA.com</w:t>
        </w:r>
      </w:hyperlink>
      <w:r w:rsidRPr="009B3182">
        <w:rPr>
          <w:rFonts w:ascii="Times New Roman" w:eastAsia="Times New Roman" w:hAnsi="Times New Roman" w:cs="Times New Roman"/>
          <w:sz w:val="20"/>
          <w:szCs w:val="20"/>
        </w:rPr>
        <w:t xml:space="preserve"> to learn </w:t>
      </w:r>
      <w:r w:rsidRPr="009B3182">
        <w:rPr>
          <w:sz w:val="20"/>
          <w:szCs w:val="20"/>
        </w:rPr>
        <w:t xml:space="preserve">more details on the challenge, my vision for solving these problems, and my credentials and experience to make it happen. You can also </w:t>
      </w:r>
      <w:r w:rsidRPr="009B3182">
        <w:rPr>
          <w:rFonts w:ascii="Times New Roman" w:eastAsia="Times New Roman" w:hAnsi="Times New Roman" w:cs="Times New Roman"/>
          <w:sz w:val="20"/>
          <w:szCs w:val="20"/>
        </w:rPr>
        <w:t xml:space="preserve">contact me directly at </w:t>
      </w:r>
      <w:hyperlink r:id="rId6" w:history="1">
        <w:r w:rsidRPr="009B3182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brian.herron@opusivs.com</w:t>
        </w:r>
      </w:hyperlink>
      <w:r w:rsidRPr="009B3182">
        <w:rPr>
          <w:rFonts w:ascii="Times New Roman" w:eastAsia="Times New Roman" w:hAnsi="Times New Roman" w:cs="Times New Roman"/>
          <w:sz w:val="20"/>
          <w:szCs w:val="20"/>
        </w:rPr>
        <w:t xml:space="preserve"> or (734) 780-6100 </w:t>
      </w:r>
    </w:p>
    <w:p w14:paraId="1DD06748" w14:textId="77777777" w:rsidR="009B3182" w:rsidRDefault="009B3182" w:rsidP="009B3182">
      <w:pPr>
        <w:spacing w:after="0" w:line="240" w:lineRule="auto"/>
      </w:pPr>
    </w:p>
    <w:p w14:paraId="62A9E9CA" w14:textId="4A994DD5" w:rsidR="00AF0A99" w:rsidRDefault="009A29B1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9B1">
        <w:rPr>
          <w:rFonts w:ascii="Times New Roman" w:eastAsia="Times New Roman" w:hAnsi="Times New Roman" w:cs="Times New Roman"/>
          <w:sz w:val="24"/>
          <w:szCs w:val="24"/>
        </w:rPr>
        <w:t>C</w:t>
      </w:r>
      <w:r w:rsidR="00AF0A99" w:rsidRPr="009A29B1">
        <w:rPr>
          <w:rFonts w:ascii="Times New Roman" w:eastAsia="Times New Roman" w:hAnsi="Times New Roman" w:cs="Times New Roman"/>
          <w:sz w:val="24"/>
          <w:szCs w:val="24"/>
        </w:rPr>
        <w:t>hange in the industry I’ve played a key role in</w:t>
      </w:r>
    </w:p>
    <w:p w14:paraId="764BC1F6" w14:textId="566E31FD" w:rsidR="009A29B1" w:rsidRDefault="009A29B1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A29B1" w14:paraId="7777A45B" w14:textId="77777777" w:rsidTr="009A29B1">
        <w:tc>
          <w:tcPr>
            <w:tcW w:w="5395" w:type="dxa"/>
          </w:tcPr>
          <w:p w14:paraId="272C5046" w14:textId="77777777" w:rsidR="009A29B1" w:rsidRPr="00CD3D12" w:rsidRDefault="009A29B1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Standardized Vehicle Diagnostics</w:t>
            </w:r>
          </w:p>
          <w:p w14:paraId="12621339" w14:textId="77777777" w:rsidR="009A29B1" w:rsidRPr="00CD3D12" w:rsidRDefault="009A29B1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8C9CC3" w14:textId="1803443C" w:rsidR="00C21CD8" w:rsidRPr="00CD3D12" w:rsidRDefault="00C21CD8" w:rsidP="00E073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 a co-founder of Drew Technologies, </w:t>
            </w:r>
            <w:r w:rsidR="00B11DE3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our company helped realize </w:t>
            </w:r>
            <w:r w:rsidR="00545106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the industry achieve</w:t>
            </w:r>
            <w:r w:rsidR="00B11DE3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standardized dealer diagnostics </w:t>
            </w:r>
          </w:p>
        </w:tc>
        <w:tc>
          <w:tcPr>
            <w:tcW w:w="5395" w:type="dxa"/>
          </w:tcPr>
          <w:p w14:paraId="27F63719" w14:textId="11916A54" w:rsidR="009A29B1" w:rsidRPr="00CD3D12" w:rsidRDefault="009A29B1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Access to </w:t>
            </w:r>
            <w:r w:rsidR="00B11DE3"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factory vehicle diagnostics</w:t>
            </w: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for everyone</w:t>
            </w:r>
          </w:p>
          <w:p w14:paraId="12276AC9" w14:textId="77777777" w:rsidR="009A29B1" w:rsidRPr="00CD3D12" w:rsidRDefault="009A29B1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66AFEB" w14:textId="031B19F7" w:rsidR="009A29B1" w:rsidRPr="00CD3D12" w:rsidRDefault="00545106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personally played </w:t>
            </w:r>
            <w:r w:rsidR="00C21CD8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an active role in Right to Repair</w:t>
            </w:r>
          </w:p>
        </w:tc>
      </w:tr>
      <w:tr w:rsidR="009A29B1" w14:paraId="0AE84110" w14:textId="77777777" w:rsidTr="009A29B1">
        <w:tc>
          <w:tcPr>
            <w:tcW w:w="5395" w:type="dxa"/>
          </w:tcPr>
          <w:p w14:paraId="5B41A1A4" w14:textId="7FE2FCC5" w:rsidR="0048393B" w:rsidRPr="00CD3D12" w:rsidRDefault="00C21CD8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Modernization of</w:t>
            </w:r>
            <w:r w:rsidR="0048393B"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Performance Calibration </w:t>
            </w:r>
          </w:p>
          <w:p w14:paraId="02FA4CE7" w14:textId="4F4842F1" w:rsidR="00C21CD8" w:rsidRPr="00CD3D12" w:rsidRDefault="00C21CD8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3CF763" w14:textId="77777777" w:rsidR="00545106" w:rsidRPr="00CD3D12" w:rsidRDefault="00545106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E93D08" w14:textId="301EBC40" w:rsidR="009A29B1" w:rsidRPr="00CD3D12" w:rsidRDefault="0048393B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became General Manager of SCT, </w:t>
            </w:r>
            <w:r w:rsidR="00545106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during its startup phase, </w:t>
            </w: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and helped that company </w:t>
            </w:r>
            <w:r w:rsidR="00545106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bring</w:t>
            </w:r>
            <w:r w:rsidR="00B11DE3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flash tuning </w:t>
            </w: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and </w:t>
            </w:r>
            <w:r w:rsidR="00C95C7D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DIY </w:t>
            </w: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vehicle calibration</w:t>
            </w:r>
            <w:r w:rsidR="00545106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mainstream</w:t>
            </w:r>
          </w:p>
        </w:tc>
        <w:tc>
          <w:tcPr>
            <w:tcW w:w="5395" w:type="dxa"/>
          </w:tcPr>
          <w:p w14:paraId="095420B6" w14:textId="77777777" w:rsidR="009A29B1" w:rsidRPr="00CD3D12" w:rsidRDefault="00C21CD8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Keeping Overreaching patents from affecting our industry</w:t>
            </w:r>
          </w:p>
          <w:p w14:paraId="33F928AA" w14:textId="77777777" w:rsidR="00C21CD8" w:rsidRPr="00CD3D12" w:rsidRDefault="00C21CD8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D72D0D" w14:textId="6F127448" w:rsidR="00C21CD8" w:rsidRPr="00CD3D12" w:rsidRDefault="00C21CD8" w:rsidP="00E073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By litigating against the biggest companies and winning, </w:t>
            </w:r>
            <w:r w:rsidR="00545106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I helped</w:t>
            </w: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re-shaping patent law</w:t>
            </w:r>
            <w:r w:rsidR="00545106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protect overreac</w:t>
            </w:r>
            <w:r w:rsidR="00E0736A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9A29B1" w14:paraId="5A2571D4" w14:textId="77777777" w:rsidTr="009A29B1">
        <w:tc>
          <w:tcPr>
            <w:tcW w:w="5395" w:type="dxa"/>
          </w:tcPr>
          <w:p w14:paraId="6218864D" w14:textId="09154910" w:rsidR="009A29B1" w:rsidRPr="00CD3D12" w:rsidRDefault="00C21CD8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Configurable Gauge Displays</w:t>
            </w:r>
          </w:p>
          <w:p w14:paraId="71F47C30" w14:textId="355D4AAA" w:rsidR="00C21CD8" w:rsidRPr="00CD3D12" w:rsidRDefault="00C21CD8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062A5B" w14:textId="77777777" w:rsidR="0048393B" w:rsidRPr="00CD3D12" w:rsidRDefault="0048393B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14C786" w14:textId="7C1B56C5" w:rsidR="00C21CD8" w:rsidRPr="00CD3D12" w:rsidRDefault="00C21CD8" w:rsidP="00E073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was a co-inventor of the first user configurable LCD Gauge Display, patented and delivered at SEMA 2007 called </w:t>
            </w:r>
            <w:proofErr w:type="spellStart"/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DashDAQ</w:t>
            </w:r>
            <w:proofErr w:type="spellEnd"/>
            <w:r w:rsidR="00E0736A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This technology has </w:t>
            </w:r>
            <w:r w:rsidR="00CD3D12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spread throughout the industry.</w:t>
            </w:r>
          </w:p>
        </w:tc>
        <w:tc>
          <w:tcPr>
            <w:tcW w:w="5395" w:type="dxa"/>
          </w:tcPr>
          <w:p w14:paraId="6A023B39" w14:textId="77777777" w:rsidR="009A29B1" w:rsidRPr="00CD3D12" w:rsidRDefault="00C21CD8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Helping Mechanics support multi-brands of vehicles</w:t>
            </w:r>
          </w:p>
          <w:p w14:paraId="2619924C" w14:textId="77777777" w:rsidR="00C21CD8" w:rsidRPr="00CD3D12" w:rsidRDefault="00C21CD8" w:rsidP="00C21CD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3728D0" w14:textId="3203E60B" w:rsidR="00C21CD8" w:rsidRPr="00CD3D12" w:rsidRDefault="00C95C7D" w:rsidP="00E073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led the acquisition of Autologic and </w:t>
            </w:r>
            <w:proofErr w:type="spellStart"/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Farsight</w:t>
            </w:r>
            <w:proofErr w:type="spellEnd"/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, which day, under the Opus IVS Umbrella deliver remote diagnostic assistance using dealer trained techs</w:t>
            </w:r>
          </w:p>
        </w:tc>
      </w:tr>
      <w:tr w:rsidR="00B11DE3" w14:paraId="54BABD9B" w14:textId="77777777" w:rsidTr="009A29B1">
        <w:tc>
          <w:tcPr>
            <w:tcW w:w="5395" w:type="dxa"/>
          </w:tcPr>
          <w:p w14:paraId="71889E36" w14:textId="77777777" w:rsidR="00B11DE3" w:rsidRPr="00CD3D12" w:rsidRDefault="00B11DE3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Remote Programming</w:t>
            </w:r>
          </w:p>
          <w:p w14:paraId="750FFFB5" w14:textId="77777777" w:rsidR="00B11DE3" w:rsidRPr="00CD3D12" w:rsidRDefault="00B11DE3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D35CE7" w14:textId="335E921C" w:rsidR="00B11DE3" w:rsidRPr="00CD3D12" w:rsidRDefault="00B11DE3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I was co-inventor of remote programming under Opus IVS</w:t>
            </w:r>
            <w:r w:rsidR="00C95C7D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(Known as RAP), allowing remote software updates of vehicles.</w:t>
            </w:r>
          </w:p>
        </w:tc>
        <w:tc>
          <w:tcPr>
            <w:tcW w:w="5395" w:type="dxa"/>
          </w:tcPr>
          <w:p w14:paraId="1622C4FD" w14:textId="6C26D251" w:rsidR="00B11DE3" w:rsidRPr="00CD3D12" w:rsidRDefault="00B11DE3" w:rsidP="00B11D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Helping </w:t>
            </w:r>
            <w:r w:rsidR="00C95C7D"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Collision repairers keep cars safe</w:t>
            </w:r>
          </w:p>
          <w:p w14:paraId="4EEBEC49" w14:textId="77777777" w:rsidR="00B11DE3" w:rsidRPr="00CD3D12" w:rsidRDefault="00B11DE3" w:rsidP="00B11D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9FE256" w14:textId="63A05886" w:rsidR="00B11DE3" w:rsidRPr="00CD3D12" w:rsidRDefault="00545106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company I run (Opus IVS) helps </w:t>
            </w:r>
            <w:r w:rsidR="00B11DE3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scan vehicles after collisions </w:t>
            </w:r>
            <w:r w:rsidR="00C95C7D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complete</w:t>
            </w:r>
            <w:r w:rsidR="00C95C7D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ADAS Calibrations that </w:t>
            </w:r>
            <w:r w:rsidR="00B11DE3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ensure</w:t>
            </w:r>
            <w:r w:rsidR="00C95C7D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="00B11DE3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vehicles are safe when they return on the road</w:t>
            </w:r>
          </w:p>
        </w:tc>
      </w:tr>
      <w:tr w:rsidR="009A29B1" w14:paraId="11932BFF" w14:textId="77777777" w:rsidTr="009A29B1">
        <w:tc>
          <w:tcPr>
            <w:tcW w:w="5395" w:type="dxa"/>
          </w:tcPr>
          <w:p w14:paraId="5137175F" w14:textId="77777777" w:rsidR="009A29B1" w:rsidRPr="00CD3D12" w:rsidRDefault="0048393B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Building Business</w:t>
            </w:r>
          </w:p>
          <w:p w14:paraId="117186E1" w14:textId="77777777" w:rsidR="0048393B" w:rsidRPr="00CD3D12" w:rsidRDefault="0048393B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8CA9AE" w14:textId="42853F9D" w:rsidR="0048393B" w:rsidRPr="00CD3D12" w:rsidRDefault="0048393B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I’ve helped build and recover automotive businesses, </w:t>
            </w:r>
            <w:r w:rsidR="009B3182"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from startup to</w:t>
            </w: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now nearly 400 employees across 7 offices and 3 continents that touch over a million vehicles per year</w:t>
            </w:r>
          </w:p>
        </w:tc>
        <w:tc>
          <w:tcPr>
            <w:tcW w:w="5395" w:type="dxa"/>
          </w:tcPr>
          <w:p w14:paraId="43C6F9E9" w14:textId="77777777" w:rsidR="009A29B1" w:rsidRPr="00CD3D12" w:rsidRDefault="0048393B" w:rsidP="009A29B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Porting Superchargers</w:t>
            </w:r>
          </w:p>
          <w:p w14:paraId="5E888678" w14:textId="77777777" w:rsidR="0048393B" w:rsidRPr="00CD3D12" w:rsidRDefault="0048393B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5665FB" w14:textId="096D371C" w:rsidR="0048393B" w:rsidRPr="00CD3D12" w:rsidRDefault="0048393B" w:rsidP="009A29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Thru the first company I founded, </w:t>
            </w:r>
            <w:proofErr w:type="spellStart"/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>Apten</w:t>
            </w:r>
            <w:proofErr w:type="spellEnd"/>
            <w:r w:rsidRPr="00CD3D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brought supercharger porting to the mainstream for the Ford Cobra and Lightning. </w:t>
            </w:r>
          </w:p>
        </w:tc>
      </w:tr>
    </w:tbl>
    <w:p w14:paraId="65C0A3D0" w14:textId="4F9846D3" w:rsidR="00C21CD8" w:rsidRDefault="00C21CD8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E1F6D4" w14:textId="2A40C195" w:rsidR="00C95C7D" w:rsidRDefault="00C95C7D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4F4A12" w14:textId="29D95F52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2A8AE8" w14:textId="621FB002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B032BC" w14:textId="269759B9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59D8C3" w14:textId="6CDD8069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94389B" w14:textId="77777777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28FD60" w14:textId="3AF9E127" w:rsidR="00CD3D12" w:rsidRDefault="00CD3D12" w:rsidP="00C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Room for images here</w:t>
      </w:r>
    </w:p>
    <w:p w14:paraId="1F3F6797" w14:textId="394C3A8C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6ED517" w14:textId="77777777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A3C44" w14:textId="5146F291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A811A6" w14:textId="54B9CA98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9E1962" w14:textId="77777777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419B0" w14:textId="77777777" w:rsidR="00CD3D12" w:rsidRDefault="00CD3D12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93E0AC" w14:textId="335C1312" w:rsidR="00C21CD8" w:rsidRDefault="0048393B" w:rsidP="009A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Endorsements</w:t>
      </w:r>
      <w:r w:rsidR="00C21CD8">
        <w:rPr>
          <w:rFonts w:ascii="Times New Roman" w:eastAsia="Times New Roman" w:hAnsi="Times New Roman" w:cs="Times New Roman"/>
          <w:sz w:val="24"/>
          <w:szCs w:val="24"/>
        </w:rPr>
        <w:t xml:space="preserve"> from Industry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780"/>
        <w:gridCol w:w="990"/>
        <w:gridCol w:w="1440"/>
        <w:gridCol w:w="3415"/>
      </w:tblGrid>
      <w:tr w:rsidR="00C95C7D" w14:paraId="4CA6E112" w14:textId="77777777" w:rsidTr="00C95C7D">
        <w:tc>
          <w:tcPr>
            <w:tcW w:w="1165" w:type="dxa"/>
          </w:tcPr>
          <w:p w14:paraId="3CD71206" w14:textId="503D04DB" w:rsidR="00C95C7D" w:rsidRDefault="00C95C7D" w:rsidP="009A2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14:paraId="21DB5423" w14:textId="681827B1" w:rsidR="00C95C7D" w:rsidRDefault="00C95C7D" w:rsidP="009A2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Quote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29B0E1" w14:textId="77777777" w:rsidR="00C95C7D" w:rsidRDefault="00C95C7D" w:rsidP="009A2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6378207" w14:textId="49632FB3" w:rsidR="00C95C7D" w:rsidRDefault="00C95C7D" w:rsidP="009A2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415" w:type="dxa"/>
          </w:tcPr>
          <w:p w14:paraId="4A84330A" w14:textId="07643FD5" w:rsidR="00C95C7D" w:rsidRDefault="00C95C7D" w:rsidP="009A2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Quote</w:t>
            </w:r>
          </w:p>
        </w:tc>
      </w:tr>
      <w:tr w:rsidR="00C95C7D" w14:paraId="6F22CF47" w14:textId="77777777" w:rsidTr="00C95C7D">
        <w:tc>
          <w:tcPr>
            <w:tcW w:w="1165" w:type="dxa"/>
          </w:tcPr>
          <w:p w14:paraId="1F5EF72D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39155298" w14:textId="10A6DEC4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14:paraId="020E7002" w14:textId="13AA3031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25E32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99DFD83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7EEBA795" w14:textId="1D1378D0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415" w:type="dxa"/>
          </w:tcPr>
          <w:p w14:paraId="3188FB70" w14:textId="0F0E7E76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</w:tr>
      <w:tr w:rsidR="00C95C7D" w14:paraId="073D3BCC" w14:textId="77777777" w:rsidTr="00C95C7D">
        <w:tc>
          <w:tcPr>
            <w:tcW w:w="1165" w:type="dxa"/>
          </w:tcPr>
          <w:p w14:paraId="3E3DC6F2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2576BD99" w14:textId="049C5F99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14:paraId="57545226" w14:textId="03078805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D6ED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A161F81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58E06527" w14:textId="7DC358E6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415" w:type="dxa"/>
          </w:tcPr>
          <w:p w14:paraId="339571D8" w14:textId="4A3662DE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</w:tr>
      <w:tr w:rsidR="00C95C7D" w14:paraId="4FF1F206" w14:textId="77777777" w:rsidTr="00C95C7D">
        <w:tc>
          <w:tcPr>
            <w:tcW w:w="1165" w:type="dxa"/>
          </w:tcPr>
          <w:p w14:paraId="1AC509FD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532BA9CB" w14:textId="141CE696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14:paraId="4D1DC2C9" w14:textId="52F9CE7B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B4C5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37BCD78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09C68465" w14:textId="5F8640DF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415" w:type="dxa"/>
          </w:tcPr>
          <w:p w14:paraId="1FD1D555" w14:textId="3C738168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</w:tr>
      <w:tr w:rsidR="00C95C7D" w14:paraId="2AFD8D76" w14:textId="77777777" w:rsidTr="00C95C7D">
        <w:tc>
          <w:tcPr>
            <w:tcW w:w="1165" w:type="dxa"/>
          </w:tcPr>
          <w:p w14:paraId="33C6BA65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0FDEA959" w14:textId="69E98D7B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14:paraId="6C1374A6" w14:textId="54731409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3B7C8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63836D1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416F02C9" w14:textId="259BC712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415" w:type="dxa"/>
          </w:tcPr>
          <w:p w14:paraId="5ACAA3DF" w14:textId="6430BA8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</w:tr>
      <w:tr w:rsidR="00C95C7D" w14:paraId="5AF690D4" w14:textId="77777777" w:rsidTr="00C95C7D">
        <w:tc>
          <w:tcPr>
            <w:tcW w:w="1165" w:type="dxa"/>
          </w:tcPr>
          <w:p w14:paraId="3FE58AE4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1076BD43" w14:textId="640E132F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14:paraId="36476060" w14:textId="5DD47575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F943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C70C7B3" w14:textId="77777777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14:paraId="6B4913B8" w14:textId="4DAA0521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415" w:type="dxa"/>
          </w:tcPr>
          <w:p w14:paraId="6D8679AB" w14:textId="0E939A6F" w:rsidR="00C95C7D" w:rsidRDefault="00C95C7D" w:rsidP="00C95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sentence quote here about Brian Herron</w:t>
            </w:r>
          </w:p>
        </w:tc>
      </w:tr>
    </w:tbl>
    <w:p w14:paraId="5A51B863" w14:textId="7CCF8A01" w:rsidR="00AF0A99" w:rsidRPr="009B3182" w:rsidRDefault="00C21CD8" w:rsidP="009B31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More on these at my website: </w:t>
      </w:r>
      <w:hyperlink r:id="rId7" w:history="1">
        <w:r w:rsidRPr="00A944B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www.HerronSEMA.com</w:t>
        </w:r>
      </w:hyperlink>
    </w:p>
    <w:sectPr w:rsidR="00AF0A99" w:rsidRPr="009B3182" w:rsidSect="00D469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7B9"/>
    <w:multiLevelType w:val="hybridMultilevel"/>
    <w:tmpl w:val="6B5AB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8183D"/>
    <w:multiLevelType w:val="hybridMultilevel"/>
    <w:tmpl w:val="2156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33CA7"/>
    <w:multiLevelType w:val="hybridMultilevel"/>
    <w:tmpl w:val="4BDA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A37D2"/>
    <w:multiLevelType w:val="hybridMultilevel"/>
    <w:tmpl w:val="26D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95D8A"/>
    <w:multiLevelType w:val="hybridMultilevel"/>
    <w:tmpl w:val="A3E2A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B36B6"/>
    <w:multiLevelType w:val="hybridMultilevel"/>
    <w:tmpl w:val="490E1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A3A94"/>
    <w:multiLevelType w:val="hybridMultilevel"/>
    <w:tmpl w:val="F9E2EA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0E573C"/>
    <w:multiLevelType w:val="hybridMultilevel"/>
    <w:tmpl w:val="A972F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A4348"/>
    <w:multiLevelType w:val="hybridMultilevel"/>
    <w:tmpl w:val="AC26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CA"/>
    <w:rsid w:val="000271B3"/>
    <w:rsid w:val="000818A2"/>
    <w:rsid w:val="001035EC"/>
    <w:rsid w:val="00115BE8"/>
    <w:rsid w:val="00125AFA"/>
    <w:rsid w:val="001B69FC"/>
    <w:rsid w:val="00250CEE"/>
    <w:rsid w:val="00252911"/>
    <w:rsid w:val="002D50A0"/>
    <w:rsid w:val="002D7BCF"/>
    <w:rsid w:val="003456DC"/>
    <w:rsid w:val="00370EBA"/>
    <w:rsid w:val="003E0C09"/>
    <w:rsid w:val="0048393B"/>
    <w:rsid w:val="004A2BC4"/>
    <w:rsid w:val="004E2766"/>
    <w:rsid w:val="004E2EE4"/>
    <w:rsid w:val="00545106"/>
    <w:rsid w:val="005A6759"/>
    <w:rsid w:val="006306BE"/>
    <w:rsid w:val="00641310"/>
    <w:rsid w:val="006956E2"/>
    <w:rsid w:val="006C370A"/>
    <w:rsid w:val="007002F8"/>
    <w:rsid w:val="0070781A"/>
    <w:rsid w:val="007156C6"/>
    <w:rsid w:val="0079632B"/>
    <w:rsid w:val="0082747F"/>
    <w:rsid w:val="00877B61"/>
    <w:rsid w:val="00992B46"/>
    <w:rsid w:val="009A29B1"/>
    <w:rsid w:val="009B3182"/>
    <w:rsid w:val="00A51B62"/>
    <w:rsid w:val="00AF0A99"/>
    <w:rsid w:val="00B11DE3"/>
    <w:rsid w:val="00B761D8"/>
    <w:rsid w:val="00BB0980"/>
    <w:rsid w:val="00BB66CD"/>
    <w:rsid w:val="00BB7CFF"/>
    <w:rsid w:val="00BE2318"/>
    <w:rsid w:val="00C21CD8"/>
    <w:rsid w:val="00C95C7D"/>
    <w:rsid w:val="00CB522C"/>
    <w:rsid w:val="00CD3D12"/>
    <w:rsid w:val="00CE25BA"/>
    <w:rsid w:val="00CE7A72"/>
    <w:rsid w:val="00D469EC"/>
    <w:rsid w:val="00E0736A"/>
    <w:rsid w:val="00E27900"/>
    <w:rsid w:val="00E420B9"/>
    <w:rsid w:val="00E8751D"/>
    <w:rsid w:val="00EA76AE"/>
    <w:rsid w:val="00EB1487"/>
    <w:rsid w:val="00F139DD"/>
    <w:rsid w:val="00F4280C"/>
    <w:rsid w:val="00F51544"/>
    <w:rsid w:val="00FA5F65"/>
    <w:rsid w:val="00FE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257BE"/>
  <w15:chartTrackingRefBased/>
  <w15:docId w15:val="{8B877DB8-A9FC-4C47-A5B1-135B3750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BCA"/>
    <w:pPr>
      <w:ind w:left="720"/>
      <w:contextualSpacing/>
    </w:pPr>
  </w:style>
  <w:style w:type="table" w:styleId="TableGrid">
    <w:name w:val="Table Grid"/>
    <w:basedOn w:val="TableNormal"/>
    <w:uiPriority w:val="39"/>
    <w:rsid w:val="00F13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1C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1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erronSEM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rian.herron@opusivs.com" TargetMode="External"/><Relationship Id="rId5" Type="http://schemas.openxmlformats.org/officeDocument/2006/relationships/hyperlink" Target="http://www.HerronSEM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Herron</dc:creator>
  <cp:keywords/>
  <dc:description/>
  <cp:lastModifiedBy>Brian Herron</cp:lastModifiedBy>
  <cp:revision>2</cp:revision>
  <dcterms:created xsi:type="dcterms:W3CDTF">2022-03-28T01:51:00Z</dcterms:created>
  <dcterms:modified xsi:type="dcterms:W3CDTF">2022-03-28T01:51:00Z</dcterms:modified>
</cp:coreProperties>
</file>